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rPr>
          <w:rFonts w:hint="eastAsia" w:ascii="黑体" w:hAnsi="宋体" w:eastAsia="黑体"/>
          <w:bCs/>
          <w:szCs w:val="32"/>
        </w:rPr>
      </w:pPr>
      <w:r>
        <w:rPr>
          <w:rFonts w:hint="eastAsia" w:ascii="黑体" w:hAnsi="宋体" w:eastAsia="黑体"/>
          <w:bCs/>
          <w:szCs w:val="32"/>
        </w:rPr>
        <w:t xml:space="preserve">附件4         </w:t>
      </w:r>
    </w:p>
    <w:p>
      <w:pPr>
        <w:adjustRightInd w:val="0"/>
        <w:snapToGrid w:val="0"/>
        <w:rPr>
          <w:rFonts w:hint="eastAsia" w:ascii="黑体" w:hAnsi="宋体" w:eastAsia="黑体"/>
          <w:bCs/>
          <w:szCs w:val="32"/>
        </w:rPr>
      </w:pPr>
    </w:p>
    <w:p>
      <w:pPr>
        <w:adjustRightInd w:val="0"/>
        <w:snapToGrid w:val="0"/>
        <w:ind w:firstLine="2640" w:firstLineChars="742"/>
        <w:outlineLvl w:val="0"/>
        <w:rPr>
          <w:rFonts w:hint="eastAsia" w:ascii="黑体" w:hAnsi="宋体" w:eastAsia="黑体"/>
          <w:bCs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6"/>
          <w:szCs w:val="36"/>
        </w:rPr>
        <w:t>201</w:t>
      </w:r>
      <w:r>
        <w:rPr>
          <w:rFonts w:hint="eastAsia" w:ascii="方正小标宋简体" w:hAnsi="宋体" w:eastAsia="方正小标宋简体"/>
          <w:bCs/>
          <w:sz w:val="36"/>
          <w:szCs w:val="36"/>
          <w:lang w:val="en-US" w:eastAsia="zh-CN"/>
        </w:rPr>
        <w:t>6</w:t>
      </w:r>
      <w:r>
        <w:rPr>
          <w:rFonts w:hint="eastAsia" w:ascii="方正小标宋简体" w:hAnsi="宋体" w:eastAsia="方正小标宋简体"/>
          <w:bCs/>
          <w:sz w:val="36"/>
          <w:szCs w:val="36"/>
        </w:rPr>
        <w:t>年选派赴法学生报名表</w:t>
      </w:r>
    </w:p>
    <w:bookmarkEnd w:id="0"/>
    <w:p>
      <w:pPr>
        <w:adjustRightInd w:val="0"/>
        <w:snapToGrid w:val="0"/>
        <w:spacing w:line="160" w:lineRule="atLeast"/>
        <w:rPr>
          <w:rFonts w:hint="eastAsia"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Cs/>
          <w:sz w:val="28"/>
          <w:szCs w:val="28"/>
        </w:rPr>
        <w:t>学院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/>
          <w:bCs/>
          <w:sz w:val="28"/>
          <w:szCs w:val="28"/>
        </w:rPr>
        <w:t xml:space="preserve">                        专业</w:t>
      </w:r>
      <w:r>
        <w:rPr>
          <w:rFonts w:hint="eastAsia" w:ascii="宋体" w:hAnsi="宋体" w:eastAsia="宋体"/>
          <w:bCs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   </w:t>
      </w:r>
    </w:p>
    <w:tbl>
      <w:tblPr>
        <w:tblStyle w:val="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9"/>
        <w:gridCol w:w="1377"/>
        <w:gridCol w:w="1377"/>
        <w:gridCol w:w="333"/>
        <w:gridCol w:w="1245"/>
        <w:gridCol w:w="987"/>
        <w:gridCol w:w="216"/>
        <w:gridCol w:w="216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姓   名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学    号</w:t>
            </w: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性   别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2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2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家庭地址</w:t>
            </w:r>
          </w:p>
        </w:tc>
        <w:tc>
          <w:tcPr>
            <w:tcW w:w="75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828" w:firstLineChars="30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省      市（县）     区（镇）         街道（村）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邮    编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828" w:firstLineChars="30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手    机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828" w:firstLineChars="30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Email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828" w:firstLineChars="300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6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必修课学分绩点</w:t>
            </w:r>
          </w:p>
        </w:tc>
        <w:tc>
          <w:tcPr>
            <w:tcW w:w="3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CET4成绩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CET6成绩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雅思成绩</w:t>
            </w:r>
          </w:p>
        </w:tc>
        <w:tc>
          <w:tcPr>
            <w:tcW w:w="1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b/>
                <w:bCs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申报项目： （        ）1、河海大学—法国里尔一大工程师项目</w:t>
            </w:r>
          </w:p>
          <w:p>
            <w:pPr>
              <w:adjustRightInd w:val="0"/>
              <w:snapToGrid w:val="0"/>
              <w:spacing w:line="320" w:lineRule="exact"/>
              <w:ind w:firstLine="1517" w:firstLineChars="5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      ）2、河海大学—法国杜埃矿业学院工程师项目</w:t>
            </w:r>
          </w:p>
          <w:p>
            <w:pPr>
              <w:adjustRightInd w:val="0"/>
              <w:snapToGrid w:val="0"/>
              <w:spacing w:line="320" w:lineRule="exact"/>
              <w:ind w:firstLine="1517" w:firstLineChars="55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      ）3、河海大学—法国尼斯大学工程师项目</w:t>
            </w:r>
          </w:p>
          <w:p>
            <w:pPr>
              <w:adjustRightInd w:val="0"/>
              <w:snapToGrid w:val="0"/>
              <w:spacing w:line="320" w:lineRule="exact"/>
              <w:ind w:firstLine="1517" w:firstLineChars="550"/>
              <w:rPr>
                <w:rFonts w:ascii="宋体" w:hAnsi="宋体" w:eastAsia="宋体"/>
                <w:strike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（        ）4、河海大学—法国里尔一大本科项目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8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承诺：</w:t>
            </w:r>
          </w:p>
          <w:p>
            <w:pPr>
              <w:adjustRightInd w:val="0"/>
              <w:snapToGrid w:val="0"/>
              <w:spacing w:line="320" w:lineRule="exact"/>
              <w:ind w:firstLine="554" w:firstLineChars="200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本人已十分了解学校的国际交流项目并自愿申请参加，已获得家长（监护人）的同意和支持，可以承担在外生活与学习的费用。本人将严格遵守学校有关出国留学与交流的管理规定、留学所在国的法律和学校的校纪校规。本人保证以上填写的信息全部真实可靠。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申请人签名：                       日期：</w:t>
            </w: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 xml:space="preserve">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学院意见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 xml:space="preserve">                                           签   章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firstLine="5823" w:firstLineChars="2111"/>
              <w:rPr>
                <w:rFonts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" w:hRule="atLeast"/>
        </w:trPr>
        <w:tc>
          <w:tcPr>
            <w:tcW w:w="878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教务处意见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 xml:space="preserve">                                           签   章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20" w:lineRule="exact"/>
              <w:ind w:firstLine="5823" w:firstLineChars="2111"/>
              <w:rPr>
                <w:rFonts w:hint="eastAsia" w:ascii="宋体" w:hAnsi="宋体" w:eastAsia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Cs/>
                <w:sz w:val="28"/>
                <w:szCs w:val="28"/>
              </w:rPr>
              <w:t>年    月   日</w:t>
            </w:r>
          </w:p>
        </w:tc>
      </w:tr>
    </w:tbl>
    <w:p>
      <w:pPr>
        <w:adjustRightInd w:val="0"/>
        <w:snapToGrid w:val="0"/>
        <w:rPr>
          <w:rFonts w:hint="eastAsia" w:ascii="宋体" w:hAnsi="宋体" w:eastAsia="宋体"/>
          <w:bCs/>
          <w:sz w:val="24"/>
          <w:szCs w:val="28"/>
        </w:rPr>
      </w:pPr>
      <w:r>
        <w:rPr>
          <w:rFonts w:hint="eastAsia" w:ascii="宋体" w:hAnsi="宋体" w:eastAsia="宋体"/>
          <w:bCs/>
          <w:sz w:val="24"/>
          <w:szCs w:val="28"/>
        </w:rPr>
        <w:t>注： 1、工程师项目（即项目1、2、3）只能申报1个，多选视为无效。</w:t>
      </w:r>
    </w:p>
    <w:p>
      <w:pPr>
        <w:adjustRightInd w:val="0"/>
        <w:snapToGrid w:val="0"/>
        <w:ind w:firstLine="590" w:firstLineChars="250"/>
        <w:rPr>
          <w:rFonts w:hint="eastAsia" w:ascii="宋体" w:hAnsi="宋体" w:eastAsia="宋体"/>
          <w:bCs/>
          <w:sz w:val="24"/>
          <w:szCs w:val="28"/>
        </w:rPr>
      </w:pPr>
      <w:r>
        <w:rPr>
          <w:rFonts w:hint="eastAsia" w:ascii="宋体" w:hAnsi="宋体" w:eastAsia="宋体"/>
          <w:bCs/>
          <w:sz w:val="24"/>
          <w:szCs w:val="28"/>
        </w:rPr>
        <w:t>2、申报工程师项目者，可兼报本科项目（即项目4）。</w:t>
      </w:r>
    </w:p>
    <w:p>
      <w:pPr>
        <w:adjustRightInd w:val="0"/>
        <w:snapToGrid w:val="0"/>
        <w:ind w:firstLine="590" w:firstLineChars="250"/>
        <w:rPr>
          <w:rFonts w:ascii="宋体" w:hAnsi="宋体" w:eastAsia="宋体"/>
          <w:bCs/>
          <w:sz w:val="24"/>
          <w:szCs w:val="28"/>
        </w:rPr>
      </w:pPr>
      <w:r>
        <w:rPr>
          <w:rFonts w:hint="eastAsia" w:ascii="宋体" w:hAnsi="宋体" w:eastAsia="宋体"/>
          <w:bCs/>
          <w:sz w:val="24"/>
          <w:szCs w:val="28"/>
        </w:rPr>
        <w:t>3、请在申报项目栏填写“○”。</w:t>
      </w:r>
    </w:p>
    <w:p>
      <w:pPr/>
      <w:r>
        <w:rPr>
          <w:rFonts w:ascii="宋体" w:hAnsi="宋体" w:eastAsia="宋体"/>
          <w:bCs/>
          <w:sz w:val="24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D2706"/>
    <w:rsid w:val="15BD270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2016-04-01T00:31:00Z</dcterms:created>
  <dc:creator>胡宁宁</dc:creator>
  <cp:lastModifiedBy>胡宁宁</cp:lastModifiedBy>
  <dcterms:modified xsi:type="dcterms:W3CDTF">2016-04-01T00:34:02Z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